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03F" w:rsidRPr="00C52CEA" w:rsidRDefault="00321835" w:rsidP="00321835">
      <w:pPr>
        <w:shd w:val="clear" w:color="auto" w:fill="FFFFFF"/>
        <w:spacing w:before="375" w:after="375" w:line="240" w:lineRule="auto"/>
        <w:ind w:left="-1276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F3203F" w:rsidRPr="00C52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ГИА в формате ОГЭ по русскому языку  -2017 год</w:t>
      </w:r>
    </w:p>
    <w:p w:rsidR="00C52CEA" w:rsidRDefault="00F3203F" w:rsidP="00321835">
      <w:pPr>
        <w:shd w:val="clear" w:color="auto" w:fill="FFFFFF"/>
        <w:spacing w:before="375" w:after="375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 в формате ОГЭ сдавали - 802</w:t>
      </w:r>
      <w:r w:rsidR="00FB6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141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9 классов.</w:t>
      </w:r>
    </w:p>
    <w:p w:rsidR="00F47AAF" w:rsidRPr="00C52CEA" w:rsidRDefault="00DF2F4A" w:rsidP="00321835">
      <w:pPr>
        <w:shd w:val="clear" w:color="auto" w:fill="FFFFFF"/>
        <w:spacing w:before="375" w:after="375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</w:t>
      </w:r>
      <w:r w:rsidR="00AC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району  составило 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70,7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выше 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прошлогодних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на 3,7%.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спеваемость 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99,1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выше прошлогодних показателей на 0,13%. С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редняя оценка</w:t>
      </w:r>
      <w:r w:rsidR="00240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3,97, </w:t>
      </w:r>
      <w:r w:rsidR="00777D1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0,04 выше прошлогоднего показателя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1243" w:rsidRDefault="00DF2F4A" w:rsidP="00321835">
      <w:pPr>
        <w:shd w:val="clear" w:color="auto" w:fill="FFFFFF"/>
        <w:spacing w:after="0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числа участников ОГЭ по русскому языку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0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(0,9%)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240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прошли пороговый уровень.</w:t>
      </w:r>
      <w:r w:rsidR="002D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учащиеся </w:t>
      </w:r>
      <w:r w:rsidR="00335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набрали 15 баллов  - это  </w:t>
      </w:r>
      <w:r w:rsidR="00B7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</w:t>
      </w:r>
      <w:r w:rsidR="00335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проходной </w:t>
      </w:r>
      <w:r w:rsidR="00B7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Четверо учащихся (0,5%) </w:t>
      </w:r>
      <w:r w:rsidR="003A1B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набрали высший балл –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39; </w:t>
      </w:r>
      <w:r w:rsidR="003A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</w:t>
      </w:r>
      <w:r w:rsidR="005C1243">
        <w:rPr>
          <w:rFonts w:ascii="Times New Roman" w:eastAsia="Times New Roman" w:hAnsi="Times New Roman" w:cs="Times New Roman"/>
          <w:sz w:val="28"/>
          <w:szCs w:val="28"/>
          <w:lang w:eastAsia="ru-RU"/>
        </w:rPr>
        <w:t>(2,2%)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</w:t>
      </w:r>
      <w:r w:rsidR="003A1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38 баллов</w:t>
      </w:r>
      <w:r w:rsidR="00B72D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1882" w:rsidRDefault="00AE1882" w:rsidP="00321835">
      <w:pPr>
        <w:shd w:val="clear" w:color="auto" w:fill="FFFFFF"/>
        <w:spacing w:after="0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B86" w:rsidRDefault="00E275EA" w:rsidP="00321835">
      <w:pPr>
        <w:shd w:val="clear" w:color="auto" w:fill="FFFFFF"/>
        <w:spacing w:after="0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рейтинга учитывались следующие показатели: успеваемость, качество знаний, средний балл, средняя оценка.</w:t>
      </w:r>
    </w:p>
    <w:tbl>
      <w:tblPr>
        <w:tblW w:w="11199" w:type="dxa"/>
        <w:tblInd w:w="-1168" w:type="dxa"/>
        <w:tblLayout w:type="fixed"/>
        <w:tblLook w:val="04A0"/>
      </w:tblPr>
      <w:tblGrid>
        <w:gridCol w:w="2410"/>
        <w:gridCol w:w="851"/>
        <w:gridCol w:w="992"/>
        <w:gridCol w:w="851"/>
        <w:gridCol w:w="992"/>
        <w:gridCol w:w="992"/>
        <w:gridCol w:w="851"/>
        <w:gridCol w:w="567"/>
        <w:gridCol w:w="708"/>
        <w:gridCol w:w="567"/>
        <w:gridCol w:w="851"/>
        <w:gridCol w:w="567"/>
      </w:tblGrid>
      <w:tr w:rsidR="00165B7F" w:rsidTr="001C7B3C">
        <w:trPr>
          <w:trHeight w:val="11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учащихся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Ср. оценка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</w:t>
            </w:r>
          </w:p>
        </w:tc>
      </w:tr>
      <w:tr w:rsidR="00165B7F" w:rsidTr="001C7B3C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98,28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</w:t>
            </w:r>
          </w:p>
        </w:tc>
      </w:tr>
      <w:tr w:rsidR="00165B7F" w:rsidTr="001C7B3C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Каркалинская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3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Зеленорощинская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4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4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Шугуровская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97,83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5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6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7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8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Сугушлинская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9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Зай-Каратайская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10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 №12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11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 w:rsidP="00165B7F">
            <w:pPr>
              <w:spacing w:after="0" w:line="240" w:lineRule="auto"/>
              <w:ind w:left="-670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12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13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Староиштерякская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14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Сарабиккуловская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15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16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Старокувакская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17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Урмышлинская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18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 №11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19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20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Урдалинская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21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ООШ 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22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23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Тимяшевская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24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Куакбашская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24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25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Старописьмянская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25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Нижнечершилинская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26</w:t>
            </w:r>
          </w:p>
        </w:tc>
      </w:tr>
      <w:tr w:rsidR="00165B7F" w:rsidTr="001C7B3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Кирлигачская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27</w:t>
            </w:r>
          </w:p>
        </w:tc>
      </w:tr>
      <w:tr w:rsidR="00165B7F" w:rsidTr="001C7B3C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5B7F" w:rsidRDefault="00165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65B7F" w:rsidRDefault="00165B7F" w:rsidP="00165B7F"/>
    <w:p w:rsidR="005C1243" w:rsidRDefault="00CD68C4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8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результатов по критериям</w:t>
      </w:r>
    </w:p>
    <w:p w:rsidR="00221568" w:rsidRPr="005C1243" w:rsidRDefault="00221568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выполнения изложения</w:t>
      </w:r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(критерии   ИК</w:t>
      </w:r>
      <w:proofErr w:type="gramStart"/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ИК2,ИК3)</w:t>
      </w:r>
    </w:p>
    <w:p w:rsidR="005C1243" w:rsidRDefault="005C1243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21568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proofErr w:type="gramStart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proofErr w:type="gramEnd"/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Основное содержание прослушанного текста, отразив все важные для его</w:t>
      </w:r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восприятия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микротемы</w:t>
      </w:r>
      <w:proofErr w:type="spellEnd"/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смогли  </w:t>
      </w:r>
      <w:r w:rsidR="005C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4C6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 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 за данный критерий </w:t>
      </w:r>
      <w:r w:rsidR="00547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</w:t>
      </w:r>
      <w:r w:rsidR="00547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76F0" w:rsidRPr="00C54523" w:rsidRDefault="002B76F0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EBB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proofErr w:type="gramStart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proofErr w:type="gramEnd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Максимальный балл по данному критер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получили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82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человек.</w:t>
      </w:r>
    </w:p>
    <w:p w:rsidR="007D117A" w:rsidRDefault="009122E3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</w:t>
      </w:r>
      <w:r w:rsidR="00CE7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девятиклассников н</w:t>
      </w:r>
      <w:r w:rsidR="0035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рали   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минимальный балл. Среди типичных ошибок по данному критерию можно отметить недостаточное владение критериями выделения главной и второстепенной информации текста. Затруднения у ребят при написании сжатого изложения были связаны с правильным применением приемов сжатия текста.</w:t>
      </w:r>
    </w:p>
    <w:p w:rsidR="00993326" w:rsidRDefault="00993326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1AE7" w:rsidRPr="00C54523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993326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К3.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89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характеризуется смысловой цельностью, речевой связностью и пос</w:t>
      </w:r>
      <w:r w:rsidR="00993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ледовательностью изложения. </w:t>
      </w:r>
      <w:r w:rsidR="0039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у 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девятиклассников логика в изложениях серьезно нарушалась. Иногда при сжатии текста учащимися исключается информация, которая требуется для логической связи частей текста.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Порой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46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логические ошибки учащихся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связаны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неумением использовать необходимые средства связи предложений в тексте при исключ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 фрагментов исходного текста.</w:t>
      </w:r>
    </w:p>
    <w:p w:rsidR="00AC42CD" w:rsidRDefault="00AC42C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9304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Выводы</w:t>
      </w:r>
      <w:r w:rsidRPr="00D9304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4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выпускники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 хорошо справились с  данным заданием.</w:t>
      </w:r>
    </w:p>
    <w:p w:rsidR="00D93040" w:rsidRDefault="00A11AE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Результаты выполнения заданий части 2</w:t>
      </w:r>
    </w:p>
    <w:p w:rsidR="00A11AE7" w:rsidRDefault="00A11AE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выполнения тестовой части, можно отметить, что участники пробного ОГЭ успешно справились со следующими заданиями:</w:t>
      </w:r>
    </w:p>
    <w:tbl>
      <w:tblPr>
        <w:tblStyle w:val="a5"/>
        <w:tblW w:w="10491" w:type="dxa"/>
        <w:tblInd w:w="-885" w:type="dxa"/>
        <w:tblLook w:val="04A0"/>
      </w:tblPr>
      <w:tblGrid>
        <w:gridCol w:w="993"/>
        <w:gridCol w:w="7797"/>
        <w:gridCol w:w="1701"/>
      </w:tblGrid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Процент выполнения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Текст как речевое произведение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85</w:t>
            </w: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приставок</w:t>
            </w:r>
          </w:p>
        </w:tc>
        <w:tc>
          <w:tcPr>
            <w:tcW w:w="1701" w:type="dxa"/>
          </w:tcPr>
          <w:p w:rsidR="005E0FFC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84%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суффиксов в различных частях речи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88</w:t>
            </w: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Словосочетание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89%</w:t>
            </w:r>
          </w:p>
        </w:tc>
      </w:tr>
    </w:tbl>
    <w:p w:rsidR="00F65F13" w:rsidRDefault="00F65F13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E0FFC" w:rsidRDefault="005E0FFC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Наибольшие затруднения вызвали</w:t>
      </w:r>
      <w:r w:rsidR="0032183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следующие задания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tbl>
      <w:tblPr>
        <w:tblStyle w:val="a5"/>
        <w:tblW w:w="10491" w:type="dxa"/>
        <w:tblInd w:w="-885" w:type="dxa"/>
        <w:tblLook w:val="04A0"/>
      </w:tblPr>
      <w:tblGrid>
        <w:gridCol w:w="993"/>
        <w:gridCol w:w="7797"/>
        <w:gridCol w:w="1701"/>
      </w:tblGrid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Процент выполнения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Текст как речевое произведение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85</w:t>
            </w: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приставок</w:t>
            </w:r>
          </w:p>
        </w:tc>
        <w:tc>
          <w:tcPr>
            <w:tcW w:w="1701" w:type="dxa"/>
          </w:tcPr>
          <w:p w:rsidR="005E0FFC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84%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суффиксов в различных частях речи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88</w:t>
            </w: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797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Словосочетание</w:t>
            </w:r>
          </w:p>
        </w:tc>
        <w:tc>
          <w:tcPr>
            <w:tcW w:w="1701" w:type="dxa"/>
          </w:tcPr>
          <w:p w:rsidR="005E0FFC" w:rsidRPr="00D74C56" w:rsidRDefault="005E0FFC" w:rsidP="00FB435D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89%</w:t>
            </w:r>
          </w:p>
        </w:tc>
      </w:tr>
    </w:tbl>
    <w:p w:rsidR="005E0FFC" w:rsidRPr="00D74C56" w:rsidRDefault="005E0FFC" w:rsidP="005E0F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E0FFC" w:rsidRPr="00D74C56" w:rsidRDefault="005E0FFC" w:rsidP="005E0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4C56">
        <w:rPr>
          <w:rFonts w:ascii="Times New Roman" w:hAnsi="Times New Roman" w:cs="Times New Roman"/>
          <w:sz w:val="28"/>
          <w:szCs w:val="28"/>
        </w:rPr>
        <w:t xml:space="preserve">Результаты выполнения заданий </w:t>
      </w:r>
    </w:p>
    <w:p w:rsidR="005E0FFC" w:rsidRPr="00D74C56" w:rsidRDefault="005E0FFC" w:rsidP="005E0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97"/>
        <w:gridCol w:w="1701"/>
      </w:tblGrid>
      <w:tr w:rsidR="005E0FFC" w:rsidRPr="00D74C56" w:rsidTr="00321835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Проверяемые разделы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справились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обработка текста. Анализ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лексики и фразеологии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  <w:lang w:eastAsia="en-US"/>
              </w:rPr>
            </w:pPr>
            <w:r w:rsidRPr="00D74C56">
              <w:rPr>
                <w:rFonts w:eastAsia="Times New Roman"/>
                <w:color w:val="auto"/>
                <w:sz w:val="28"/>
                <w:szCs w:val="28"/>
                <w:lang w:eastAsia="en-US"/>
              </w:rPr>
              <w:t>Правописание приставок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Правописание суффиксов различных частей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Лексика и фразеология. Синонимы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  <w:lang w:eastAsia="en-US"/>
              </w:rPr>
            </w:pPr>
            <w:r w:rsidRPr="00D74C56">
              <w:rPr>
                <w:rFonts w:eastAsia="Times New Roman"/>
                <w:color w:val="auto"/>
                <w:sz w:val="28"/>
                <w:szCs w:val="28"/>
                <w:lang w:eastAsia="en-US"/>
              </w:rPr>
              <w:t>Предложение. Грамматическая основа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Осложненное простое 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с  вводными конструкциями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Синтаксический анализ сложного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Знаки препинания в ССП и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связи в сложном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с разными видами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FB435D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</w:tbl>
    <w:p w:rsidR="00321835" w:rsidRDefault="00321835" w:rsidP="003218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21568" w:rsidRPr="00C54523" w:rsidRDefault="00221568" w:rsidP="00321835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0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Выводы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продолжить последова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тельную работу по повторению  тем,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спецификации к ОГЭ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557E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1568" w:rsidRPr="00C54523" w:rsidRDefault="00221568" w:rsidP="00321835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B4A84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Выполняя задание </w:t>
      </w:r>
      <w:r w:rsidR="00EF5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№15 </w:t>
      </w:r>
      <w:r w:rsidR="00EF5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(сочинение-рассуждение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большинство обучающихся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справились с заданием, за исключением 8 экзаменуемых, которые получили по критериям  СК</w:t>
      </w:r>
      <w:proofErr w:type="gramStart"/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СК2, СК3, СК4  -    0 баллов.</w:t>
      </w:r>
    </w:p>
    <w:p w:rsidR="00F87247" w:rsidRDefault="00F8724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568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сочинений-рассуждений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критерию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</w:t>
      </w:r>
      <w:proofErr w:type="gramStart"/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proofErr w:type="gramEnd"/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свидетельствует, что только  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78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умеют оформлять тезис,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 допускают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фактических ошибок, с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вязанных с пониманием тезиса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B4A84" w:rsidRPr="00C54523" w:rsidRDefault="00CB4A84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1D2B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подтвердить самостоятельные суждения аргументами, а так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правоту своего рассуждения в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 </w:t>
      </w:r>
      <w:r w:rsidR="004073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="00421D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критерием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</w:t>
      </w:r>
      <w:proofErr w:type="gramStart"/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proofErr w:type="gramEnd"/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21568" w:rsidRPr="00C54523" w:rsidRDefault="0028126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продемонстрировали </w:t>
      </w:r>
      <w:r w:rsidR="0069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 девятиклассников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набравших максималь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балл по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 критерию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екоторые экзаменуемые «приводят аргументы, не связанные с содержанием предложенного фрагмента; в качестве аргументов приводятся примеры без объяснения их связи с содержанием предложенного фрагмента; приводят аргументы, которые не соответствуют содержанию данного текста; в качестве примера приводят аргументы не из прочитанного текста. Часто аргументация превращается в простой пересказ текста.</w:t>
      </w:r>
    </w:p>
    <w:p w:rsidR="00221568" w:rsidRPr="00C54523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критерию СК3:</w:t>
      </w:r>
      <w:r w:rsidR="006D0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9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4%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данному критери</w:t>
      </w:r>
      <w:r w:rsidR="00031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н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абрали 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высокие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целом, девятиклассники научены создавать текст, характеризующийся смысловой цельностью и последовательностью.</w:t>
      </w:r>
    </w:p>
    <w:p w:rsidR="006D0CA7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По критерию СК</w:t>
      </w:r>
      <w:proofErr w:type="gramStart"/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proofErr w:type="gramEnd"/>
      <w:r w:rsidR="006D0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9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67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 максимальный балл. Большая часть работ написана композиционно правильно по схеме сочинения-рассуждения: тезис, аргументы, вывод. </w:t>
      </w:r>
    </w:p>
    <w:p w:rsidR="006D0CA7" w:rsidRDefault="006D0CA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4F00" w:rsidRDefault="00D83A2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C54523">
        <w:rPr>
          <w:rFonts w:ascii="Times New Roman" w:hAnsi="Times New Roman" w:cs="Times New Roman"/>
          <w:sz w:val="28"/>
          <w:szCs w:val="28"/>
        </w:rPr>
        <w:t>По критерию орфографичес</w:t>
      </w:r>
      <w:r w:rsidR="00031626">
        <w:rPr>
          <w:rFonts w:ascii="Times New Roman" w:hAnsi="Times New Roman" w:cs="Times New Roman"/>
          <w:sz w:val="28"/>
          <w:szCs w:val="28"/>
        </w:rPr>
        <w:t>ко</w:t>
      </w:r>
      <w:r w:rsidR="001247C9">
        <w:rPr>
          <w:rFonts w:ascii="Times New Roman" w:hAnsi="Times New Roman" w:cs="Times New Roman"/>
          <w:sz w:val="28"/>
          <w:szCs w:val="28"/>
        </w:rPr>
        <w:t>й грамотности не справились  27</w:t>
      </w:r>
      <w:r w:rsidRPr="00C54523">
        <w:rPr>
          <w:rFonts w:ascii="Times New Roman" w:hAnsi="Times New Roman" w:cs="Times New Roman"/>
          <w:sz w:val="28"/>
          <w:szCs w:val="28"/>
        </w:rPr>
        <w:t>% учащихся – получили 0 баллов. 0 баллов по пункт</w:t>
      </w:r>
      <w:r w:rsidR="00031626">
        <w:rPr>
          <w:rFonts w:ascii="Times New Roman" w:hAnsi="Times New Roman" w:cs="Times New Roman"/>
          <w:sz w:val="28"/>
          <w:szCs w:val="28"/>
        </w:rPr>
        <w:t>уа</w:t>
      </w:r>
      <w:r w:rsidR="001247C9">
        <w:rPr>
          <w:rFonts w:ascii="Times New Roman" w:hAnsi="Times New Roman" w:cs="Times New Roman"/>
          <w:sz w:val="28"/>
          <w:szCs w:val="28"/>
        </w:rPr>
        <w:t>ционной грамотности получил 29</w:t>
      </w:r>
      <w:r w:rsidRPr="00C54523">
        <w:rPr>
          <w:rFonts w:ascii="Times New Roman" w:hAnsi="Times New Roman" w:cs="Times New Roman"/>
          <w:sz w:val="28"/>
          <w:szCs w:val="28"/>
        </w:rPr>
        <w:t xml:space="preserve">% учащихся. </w:t>
      </w:r>
      <w:r w:rsidR="00031626">
        <w:rPr>
          <w:rFonts w:ascii="Times New Roman" w:hAnsi="Times New Roman" w:cs="Times New Roman"/>
          <w:sz w:val="28"/>
          <w:szCs w:val="28"/>
        </w:rPr>
        <w:t>Граммати</w:t>
      </w:r>
      <w:r w:rsidR="00407341">
        <w:rPr>
          <w:rFonts w:ascii="Times New Roman" w:hAnsi="Times New Roman" w:cs="Times New Roman"/>
          <w:sz w:val="28"/>
          <w:szCs w:val="28"/>
        </w:rPr>
        <w:t>ческие</w:t>
      </w:r>
      <w:r w:rsidR="00321F2E">
        <w:rPr>
          <w:rFonts w:ascii="Times New Roman" w:hAnsi="Times New Roman" w:cs="Times New Roman"/>
          <w:sz w:val="28"/>
          <w:szCs w:val="28"/>
        </w:rPr>
        <w:t xml:space="preserve"> нормы нарушали  18</w:t>
      </w:r>
      <w:r w:rsidR="00031626">
        <w:rPr>
          <w:rFonts w:ascii="Times New Roman" w:hAnsi="Times New Roman" w:cs="Times New Roman"/>
          <w:sz w:val="28"/>
          <w:szCs w:val="28"/>
        </w:rPr>
        <w:t xml:space="preserve"> </w:t>
      </w:r>
      <w:r w:rsidRPr="00C54523">
        <w:rPr>
          <w:rFonts w:ascii="Times New Roman" w:hAnsi="Times New Roman" w:cs="Times New Roman"/>
          <w:sz w:val="28"/>
          <w:szCs w:val="28"/>
        </w:rPr>
        <w:t>%.</w:t>
      </w:r>
    </w:p>
    <w:p w:rsidR="00407341" w:rsidRDefault="00D83A2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C54523">
        <w:rPr>
          <w:rFonts w:ascii="Times New Roman" w:hAnsi="Times New Roman" w:cs="Times New Roman"/>
          <w:sz w:val="28"/>
          <w:szCs w:val="28"/>
        </w:rPr>
        <w:t xml:space="preserve"> Анализ результатов</w:t>
      </w:r>
      <w:r w:rsidR="00F44F00">
        <w:rPr>
          <w:rFonts w:ascii="Times New Roman" w:hAnsi="Times New Roman" w:cs="Times New Roman"/>
          <w:sz w:val="28"/>
          <w:szCs w:val="28"/>
        </w:rPr>
        <w:t xml:space="preserve"> показывает</w:t>
      </w:r>
      <w:r w:rsidRPr="00C54523">
        <w:rPr>
          <w:rFonts w:ascii="Times New Roman" w:hAnsi="Times New Roman" w:cs="Times New Roman"/>
          <w:sz w:val="28"/>
          <w:szCs w:val="28"/>
        </w:rPr>
        <w:t xml:space="preserve"> </w:t>
      </w:r>
      <w:r w:rsidR="009122E3">
        <w:rPr>
          <w:rFonts w:ascii="Times New Roman" w:hAnsi="Times New Roman" w:cs="Times New Roman"/>
          <w:sz w:val="28"/>
          <w:szCs w:val="28"/>
        </w:rPr>
        <w:t xml:space="preserve"> </w:t>
      </w:r>
      <w:r w:rsidRPr="00C54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523">
        <w:rPr>
          <w:rFonts w:ascii="Times New Roman" w:hAnsi="Times New Roman" w:cs="Times New Roman"/>
          <w:sz w:val="28"/>
          <w:szCs w:val="28"/>
        </w:rPr>
        <w:t>не</w:t>
      </w:r>
      <w:r w:rsidR="00F44F00">
        <w:rPr>
          <w:rFonts w:ascii="Times New Roman" w:hAnsi="Times New Roman" w:cs="Times New Roman"/>
          <w:sz w:val="28"/>
          <w:szCs w:val="28"/>
        </w:rPr>
        <w:t>достаточную</w:t>
      </w:r>
      <w:proofErr w:type="gramEnd"/>
      <w:r w:rsidR="00F91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F0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54523">
        <w:rPr>
          <w:rFonts w:ascii="Times New Roman" w:hAnsi="Times New Roman" w:cs="Times New Roman"/>
          <w:sz w:val="28"/>
          <w:szCs w:val="28"/>
        </w:rPr>
        <w:t xml:space="preserve"> орфографических и пунктуационных умений и навыков у выпускников.</w:t>
      </w:r>
    </w:p>
    <w:p w:rsidR="00331929" w:rsidRDefault="00331929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67BCC" w:rsidRDefault="00867BCC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BCC">
        <w:rPr>
          <w:rFonts w:ascii="Times New Roman" w:hAnsi="Times New Roman" w:cs="Times New Roman"/>
          <w:b/>
          <w:i/>
          <w:sz w:val="28"/>
          <w:szCs w:val="28"/>
          <w:u w:val="single"/>
        </w:rPr>
        <w:t>Выводы</w:t>
      </w:r>
      <w:r>
        <w:rPr>
          <w:rFonts w:ascii="Times New Roman" w:hAnsi="Times New Roman" w:cs="Times New Roman"/>
          <w:sz w:val="28"/>
          <w:szCs w:val="28"/>
        </w:rPr>
        <w:t>: Показатели качества знаний хорошие, успеваемость недостаточная.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07341" w:rsidRPr="00F44F00" w:rsidRDefault="00F9105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Рекомендации по итогам </w:t>
      </w:r>
      <w:r w:rsidR="00407341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экзамена по русскому языку</w:t>
      </w:r>
      <w:r w:rsidR="00225ED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учителям русского языка</w:t>
      </w:r>
      <w:r w:rsidR="00407341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D83A2D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формировать системные представления учащихся о языковых явлениях и их многофункциональности как грамматических, лексических, коммуникативных и эстетических феноменов;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проводить на уроках русского языка систематическую работу с текстами различных стилей формировать у школьников такие виды чтения, как: просмотровое (ознакомительное), поисковое, с ориентацией на отбор нужной информации;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учить понимать, анализировать, интерпретировать текст в знакомой и незнакомой познавательных ситуациях; </w:t>
      </w:r>
    </w:p>
    <w:p w:rsidR="00C54D13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совершенствовать систему работы по развитию речи учащихся, </w:t>
      </w:r>
      <w:r w:rsidR="00C54D13">
        <w:rPr>
          <w:rFonts w:ascii="Times New Roman" w:hAnsi="Times New Roman" w:cs="Times New Roman"/>
          <w:sz w:val="28"/>
          <w:szCs w:val="28"/>
        </w:rPr>
        <w:t>по подготовке к написанию сочинения-рассуждения;</w:t>
      </w:r>
    </w:p>
    <w:p w:rsidR="00407341" w:rsidRDefault="00C54D13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продолжить работу,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направленную на формирование умения оперировать информацией, используя различные приемы сжатия текста, </w:t>
      </w:r>
      <w:r w:rsidR="00E9090C">
        <w:rPr>
          <w:rFonts w:ascii="Times New Roman" w:hAnsi="Times New Roman" w:cs="Times New Roman"/>
          <w:sz w:val="28"/>
          <w:szCs w:val="28"/>
        </w:rPr>
        <w:t xml:space="preserve">умения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аргументировать собственную по</w:t>
      </w:r>
      <w:r w:rsidR="00E9090C">
        <w:rPr>
          <w:rFonts w:ascii="Times New Roman" w:hAnsi="Times New Roman" w:cs="Times New Roman"/>
          <w:sz w:val="28"/>
          <w:szCs w:val="28"/>
        </w:rPr>
        <w:t>зицию по данной проблеме, умения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отбирать и использовать необходимые языковые средства в зависимости от замысла высказывания; </w:t>
      </w:r>
    </w:p>
    <w:p w:rsidR="00B27EFD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усилить работу по изучению синтаксиса и пунктуации; </w:t>
      </w:r>
    </w:p>
    <w:p w:rsidR="00407341" w:rsidRDefault="00B27EF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усилить работу по систематизации и обобщению орфографических и пунктуационных на</w:t>
      </w:r>
      <w:r w:rsidR="00407341">
        <w:rPr>
          <w:rFonts w:ascii="Times New Roman" w:hAnsi="Times New Roman" w:cs="Times New Roman"/>
          <w:sz w:val="28"/>
          <w:szCs w:val="28"/>
        </w:rPr>
        <w:t>выков на уроках русского языка;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>систематически проводить работу с учащимися над пополнение</w:t>
      </w:r>
      <w:r>
        <w:rPr>
          <w:rFonts w:ascii="Times New Roman" w:hAnsi="Times New Roman" w:cs="Times New Roman"/>
          <w:sz w:val="28"/>
          <w:szCs w:val="28"/>
        </w:rPr>
        <w:t>м словарного запаса школьников.</w:t>
      </w:r>
    </w:p>
    <w:p w:rsidR="00221568" w:rsidRPr="00225EDC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Рекомендации</w:t>
      </w:r>
      <w:r w:rsidR="00E633F1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225EDC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администрации общеобразовательных учреждений</w:t>
      </w:r>
      <w:r w:rsidR="00E633F1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3F37C9" w:rsidRP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Обсудить аналити</w:t>
      </w:r>
      <w:r w:rsidR="003F37C9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ческие справки по результатам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ОГЭ на заседаниях ШМО </w:t>
      </w:r>
      <w:r w:rsidR="003F37C9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 русского языка.</w:t>
      </w:r>
    </w:p>
    <w:p w:rsidR="00FC1D3E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братить вниман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 причины низких показате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учащихся, получивших  неудовлетворительные отметки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азработать</w:t>
      </w:r>
      <w:r w:rsidR="00665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tooltip="Планы мероприятий" w:history="1">
        <w:r w:rsidR="00221568" w:rsidRPr="003F37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 мероприятий</w:t>
        </w:r>
      </w:hyperlink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 устран</w:t>
      </w:r>
      <w:r w:rsidR="00C52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ению неудовлетворительных отметок</w:t>
      </w:r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1568" w:rsidRP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изучение м</w:t>
      </w:r>
      <w:r w:rsidR="00F45694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атериалов ОГЭ по русскому языку.</w:t>
      </w:r>
    </w:p>
    <w:sectPr w:rsidR="00221568" w:rsidRPr="003F37C9" w:rsidSect="00C52C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E6542"/>
    <w:multiLevelType w:val="hybridMultilevel"/>
    <w:tmpl w:val="231C4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568"/>
    <w:rsid w:val="00022462"/>
    <w:rsid w:val="00031626"/>
    <w:rsid w:val="000426F0"/>
    <w:rsid w:val="00051A42"/>
    <w:rsid w:val="00052F78"/>
    <w:rsid w:val="000718C7"/>
    <w:rsid w:val="00086C1F"/>
    <w:rsid w:val="00087037"/>
    <w:rsid w:val="001247C9"/>
    <w:rsid w:val="0013135D"/>
    <w:rsid w:val="00141D10"/>
    <w:rsid w:val="00154676"/>
    <w:rsid w:val="00165B7F"/>
    <w:rsid w:val="00182296"/>
    <w:rsid w:val="00186916"/>
    <w:rsid w:val="001871B5"/>
    <w:rsid w:val="0019114D"/>
    <w:rsid w:val="00196FCB"/>
    <w:rsid w:val="001A6BA7"/>
    <w:rsid w:val="001C7B3C"/>
    <w:rsid w:val="001E0469"/>
    <w:rsid w:val="001F3C82"/>
    <w:rsid w:val="00200F9D"/>
    <w:rsid w:val="00207326"/>
    <w:rsid w:val="0021051B"/>
    <w:rsid w:val="00221568"/>
    <w:rsid w:val="00225EDC"/>
    <w:rsid w:val="002323D0"/>
    <w:rsid w:val="00240B86"/>
    <w:rsid w:val="00241EA4"/>
    <w:rsid w:val="002566BC"/>
    <w:rsid w:val="00260EEB"/>
    <w:rsid w:val="00281261"/>
    <w:rsid w:val="002B419D"/>
    <w:rsid w:val="002B58AA"/>
    <w:rsid w:val="002B76F0"/>
    <w:rsid w:val="002D4056"/>
    <w:rsid w:val="00310458"/>
    <w:rsid w:val="00321835"/>
    <w:rsid w:val="00321F2E"/>
    <w:rsid w:val="003234AE"/>
    <w:rsid w:val="003266A5"/>
    <w:rsid w:val="003266E4"/>
    <w:rsid w:val="00331929"/>
    <w:rsid w:val="00333F0C"/>
    <w:rsid w:val="00335820"/>
    <w:rsid w:val="00351EBB"/>
    <w:rsid w:val="00367FDD"/>
    <w:rsid w:val="00384433"/>
    <w:rsid w:val="00387AA6"/>
    <w:rsid w:val="00394602"/>
    <w:rsid w:val="00396066"/>
    <w:rsid w:val="003A1BE0"/>
    <w:rsid w:val="003C56D8"/>
    <w:rsid w:val="003D4135"/>
    <w:rsid w:val="003F37C9"/>
    <w:rsid w:val="003F3D4F"/>
    <w:rsid w:val="003F5F20"/>
    <w:rsid w:val="00403ED9"/>
    <w:rsid w:val="00407341"/>
    <w:rsid w:val="00421D2B"/>
    <w:rsid w:val="00446B67"/>
    <w:rsid w:val="00467721"/>
    <w:rsid w:val="00470E64"/>
    <w:rsid w:val="0048181F"/>
    <w:rsid w:val="004B525E"/>
    <w:rsid w:val="004B7A1C"/>
    <w:rsid w:val="004C6C6E"/>
    <w:rsid w:val="00502184"/>
    <w:rsid w:val="00522B6C"/>
    <w:rsid w:val="005306E7"/>
    <w:rsid w:val="00547BD1"/>
    <w:rsid w:val="00557761"/>
    <w:rsid w:val="00567F19"/>
    <w:rsid w:val="005C1243"/>
    <w:rsid w:val="005C2AD2"/>
    <w:rsid w:val="005E0FFC"/>
    <w:rsid w:val="0060169B"/>
    <w:rsid w:val="006173A5"/>
    <w:rsid w:val="00623698"/>
    <w:rsid w:val="00652317"/>
    <w:rsid w:val="006570F9"/>
    <w:rsid w:val="00663F5E"/>
    <w:rsid w:val="00665CD9"/>
    <w:rsid w:val="006727A9"/>
    <w:rsid w:val="00696871"/>
    <w:rsid w:val="00696A01"/>
    <w:rsid w:val="006C391B"/>
    <w:rsid w:val="006D0CA7"/>
    <w:rsid w:val="006E238B"/>
    <w:rsid w:val="006F23FA"/>
    <w:rsid w:val="00704593"/>
    <w:rsid w:val="007105A8"/>
    <w:rsid w:val="00756622"/>
    <w:rsid w:val="00762B98"/>
    <w:rsid w:val="00764155"/>
    <w:rsid w:val="00777D12"/>
    <w:rsid w:val="00791522"/>
    <w:rsid w:val="00793817"/>
    <w:rsid w:val="00793BE1"/>
    <w:rsid w:val="00796FE5"/>
    <w:rsid w:val="007A5716"/>
    <w:rsid w:val="007C6613"/>
    <w:rsid w:val="007D117A"/>
    <w:rsid w:val="007F3C76"/>
    <w:rsid w:val="00812C20"/>
    <w:rsid w:val="0082456F"/>
    <w:rsid w:val="0083049F"/>
    <w:rsid w:val="00843F0B"/>
    <w:rsid w:val="00867BCC"/>
    <w:rsid w:val="00873EB4"/>
    <w:rsid w:val="00886A30"/>
    <w:rsid w:val="0089273B"/>
    <w:rsid w:val="008A7DEE"/>
    <w:rsid w:val="008C48C0"/>
    <w:rsid w:val="008C5C4E"/>
    <w:rsid w:val="008C7E4A"/>
    <w:rsid w:val="008E57CF"/>
    <w:rsid w:val="00910022"/>
    <w:rsid w:val="009122E3"/>
    <w:rsid w:val="0092436C"/>
    <w:rsid w:val="00933379"/>
    <w:rsid w:val="00937D88"/>
    <w:rsid w:val="00956AD0"/>
    <w:rsid w:val="00993326"/>
    <w:rsid w:val="009C18AA"/>
    <w:rsid w:val="009D43A4"/>
    <w:rsid w:val="009D62F7"/>
    <w:rsid w:val="009E3366"/>
    <w:rsid w:val="00A11AE7"/>
    <w:rsid w:val="00A547E0"/>
    <w:rsid w:val="00A925C9"/>
    <w:rsid w:val="00AC42CD"/>
    <w:rsid w:val="00AC721B"/>
    <w:rsid w:val="00AD0748"/>
    <w:rsid w:val="00AD227A"/>
    <w:rsid w:val="00AE1882"/>
    <w:rsid w:val="00B27EFD"/>
    <w:rsid w:val="00B375A7"/>
    <w:rsid w:val="00B40DDF"/>
    <w:rsid w:val="00B44AAF"/>
    <w:rsid w:val="00B529E1"/>
    <w:rsid w:val="00B72D50"/>
    <w:rsid w:val="00B82D30"/>
    <w:rsid w:val="00BE37A1"/>
    <w:rsid w:val="00C0144B"/>
    <w:rsid w:val="00C1765E"/>
    <w:rsid w:val="00C218EC"/>
    <w:rsid w:val="00C2291A"/>
    <w:rsid w:val="00C460B7"/>
    <w:rsid w:val="00C5264C"/>
    <w:rsid w:val="00C52CEA"/>
    <w:rsid w:val="00C54523"/>
    <w:rsid w:val="00C54D13"/>
    <w:rsid w:val="00C5684D"/>
    <w:rsid w:val="00C721D5"/>
    <w:rsid w:val="00C771AA"/>
    <w:rsid w:val="00C9071A"/>
    <w:rsid w:val="00C91274"/>
    <w:rsid w:val="00CB4A84"/>
    <w:rsid w:val="00CC771A"/>
    <w:rsid w:val="00CD68C4"/>
    <w:rsid w:val="00CD6D3F"/>
    <w:rsid w:val="00CE704C"/>
    <w:rsid w:val="00D02B9C"/>
    <w:rsid w:val="00D30DDA"/>
    <w:rsid w:val="00D46BA4"/>
    <w:rsid w:val="00D53BEF"/>
    <w:rsid w:val="00D74C56"/>
    <w:rsid w:val="00D83A2D"/>
    <w:rsid w:val="00D93040"/>
    <w:rsid w:val="00DA302D"/>
    <w:rsid w:val="00DC3297"/>
    <w:rsid w:val="00DC5431"/>
    <w:rsid w:val="00DF2F4A"/>
    <w:rsid w:val="00DF7405"/>
    <w:rsid w:val="00E12EDF"/>
    <w:rsid w:val="00E1557E"/>
    <w:rsid w:val="00E275EA"/>
    <w:rsid w:val="00E400B9"/>
    <w:rsid w:val="00E614F2"/>
    <w:rsid w:val="00E633F1"/>
    <w:rsid w:val="00E64F97"/>
    <w:rsid w:val="00E9090C"/>
    <w:rsid w:val="00E92B5F"/>
    <w:rsid w:val="00EC702C"/>
    <w:rsid w:val="00ED0516"/>
    <w:rsid w:val="00EF5278"/>
    <w:rsid w:val="00F3203F"/>
    <w:rsid w:val="00F320B3"/>
    <w:rsid w:val="00F42E1E"/>
    <w:rsid w:val="00F44E94"/>
    <w:rsid w:val="00F44F00"/>
    <w:rsid w:val="00F45694"/>
    <w:rsid w:val="00F47AAF"/>
    <w:rsid w:val="00F54036"/>
    <w:rsid w:val="00F643DA"/>
    <w:rsid w:val="00F64B9F"/>
    <w:rsid w:val="00F65F13"/>
    <w:rsid w:val="00F73193"/>
    <w:rsid w:val="00F87247"/>
    <w:rsid w:val="00F91057"/>
    <w:rsid w:val="00F94556"/>
    <w:rsid w:val="00FA1209"/>
    <w:rsid w:val="00FB24E6"/>
    <w:rsid w:val="00FB3305"/>
    <w:rsid w:val="00FB6141"/>
    <w:rsid w:val="00FC1D3E"/>
    <w:rsid w:val="00FC1E93"/>
    <w:rsid w:val="00FD65BA"/>
    <w:rsid w:val="00FE1080"/>
    <w:rsid w:val="00FE7892"/>
    <w:rsid w:val="00FF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1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1568"/>
  </w:style>
  <w:style w:type="character" w:styleId="a4">
    <w:name w:val="Hyperlink"/>
    <w:basedOn w:val="a0"/>
    <w:uiPriority w:val="99"/>
    <w:semiHidden/>
    <w:unhideWhenUsed/>
    <w:rsid w:val="00221568"/>
    <w:rPr>
      <w:color w:val="0000FF"/>
      <w:u w:val="single"/>
    </w:rPr>
  </w:style>
  <w:style w:type="table" w:styleId="a5">
    <w:name w:val="Table Grid"/>
    <w:basedOn w:val="a1"/>
    <w:uiPriority w:val="59"/>
    <w:rsid w:val="00C56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F37C9"/>
    <w:pPr>
      <w:ind w:left="720"/>
      <w:contextualSpacing/>
    </w:pPr>
  </w:style>
  <w:style w:type="paragraph" w:customStyle="1" w:styleId="Default">
    <w:name w:val="Default"/>
    <w:uiPriority w:val="99"/>
    <w:rsid w:val="00C526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58783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570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840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344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9938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607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2857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8848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lani_meropriyati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022DB-8EBD-4951-868B-B5701CC2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183</cp:revision>
  <dcterms:created xsi:type="dcterms:W3CDTF">2017-04-24T17:40:00Z</dcterms:created>
  <dcterms:modified xsi:type="dcterms:W3CDTF">2017-06-30T06:07:00Z</dcterms:modified>
</cp:coreProperties>
</file>